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C37BA" w14:textId="13DD560B" w:rsidR="00DE598E" w:rsidRPr="006C75DE" w:rsidRDefault="00DE598E" w:rsidP="00DE598E">
      <w:pPr>
        <w:spacing w:line="360" w:lineRule="auto"/>
        <w:jc w:val="both"/>
        <w:rPr>
          <w:rFonts w:ascii="Calibri" w:hAnsi="Calibri" w:cs="Calibri"/>
          <w:b/>
          <w:sz w:val="20"/>
          <w:lang w:val="en-GB"/>
        </w:rPr>
      </w:pPr>
      <w:r w:rsidRPr="006C75DE">
        <w:rPr>
          <w:rFonts w:ascii="Calibri" w:hAnsi="Calibri" w:cs="Calibri"/>
          <w:b/>
          <w:sz w:val="20"/>
          <w:lang w:val="en-GB"/>
        </w:rPr>
        <w:t xml:space="preserve">SECTION </w:t>
      </w:r>
      <w:r w:rsidR="00D63C2E">
        <w:rPr>
          <w:rFonts w:ascii="Calibri" w:hAnsi="Calibri" w:cs="Calibri"/>
          <w:b/>
          <w:sz w:val="20"/>
          <w:lang w:val="en-GB"/>
        </w:rPr>
        <w:t>64</w:t>
      </w:r>
      <w:r w:rsidRPr="006C75DE">
        <w:rPr>
          <w:rFonts w:ascii="Calibri" w:hAnsi="Calibri" w:cs="Calibri"/>
          <w:b/>
          <w:sz w:val="20"/>
          <w:lang w:val="en-GB"/>
        </w:rPr>
        <w:t xml:space="preserve"> CHECKLIST: </w:t>
      </w:r>
      <w:r>
        <w:rPr>
          <w:rFonts w:ascii="Calibri" w:hAnsi="Calibri" w:cs="Calibri"/>
          <w:b/>
          <w:sz w:val="20"/>
          <w:lang w:val="en-GB"/>
        </w:rPr>
        <w:t>LIQOUR</w:t>
      </w:r>
      <w:r w:rsidR="00D63C2E">
        <w:rPr>
          <w:rFonts w:ascii="Calibri" w:hAnsi="Calibri" w:cs="Calibri"/>
          <w:b/>
          <w:sz w:val="20"/>
          <w:lang w:val="en-GB"/>
        </w:rPr>
        <w:t xml:space="preserve"> LICENCE RENEWAL</w:t>
      </w:r>
      <w:r w:rsidRPr="006C75DE">
        <w:rPr>
          <w:rFonts w:ascii="Calibri" w:hAnsi="Calibri" w:cs="Calibri"/>
          <w:sz w:val="20"/>
          <w:lang w:val="en-GB"/>
        </w:rPr>
        <w:tab/>
      </w:r>
      <w:r w:rsidRPr="006C75DE">
        <w:rPr>
          <w:rFonts w:ascii="Calibri" w:hAnsi="Calibri" w:cs="Calibri"/>
          <w:sz w:val="20"/>
          <w:lang w:val="en-GB"/>
        </w:rPr>
        <w:tab/>
      </w:r>
      <w:r w:rsidRPr="006C75DE">
        <w:rPr>
          <w:rFonts w:ascii="Calibri" w:hAnsi="Calibri" w:cs="Calibri"/>
          <w:sz w:val="20"/>
          <w:lang w:val="en-GB"/>
        </w:rPr>
        <w:tab/>
      </w:r>
      <w:r w:rsidRPr="006C75DE">
        <w:rPr>
          <w:rFonts w:ascii="Calibri" w:hAnsi="Calibri" w:cs="Calibri"/>
          <w:sz w:val="20"/>
          <w:lang w:val="en-GB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6974"/>
        <w:gridCol w:w="567"/>
        <w:gridCol w:w="562"/>
        <w:gridCol w:w="571"/>
      </w:tblGrid>
      <w:tr w:rsidR="00DE598E" w:rsidRPr="006C75DE" w14:paraId="0A348B04" w14:textId="77777777" w:rsidTr="00390EEC">
        <w:trPr>
          <w:jc w:val="center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2AA39" w14:textId="77777777" w:rsidR="00DE598E" w:rsidRPr="006C75DE" w:rsidRDefault="00DE598E" w:rsidP="00390EEC">
            <w:pPr>
              <w:spacing w:line="360" w:lineRule="auto"/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6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90367" w14:textId="77777777" w:rsidR="00DE598E" w:rsidRPr="006C75DE" w:rsidRDefault="00DE598E" w:rsidP="00390EEC">
            <w:pPr>
              <w:spacing w:line="360" w:lineRule="auto"/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A47730" w14:textId="77777777" w:rsidR="00DE598E" w:rsidRPr="006C75DE" w:rsidRDefault="00DE598E" w:rsidP="00390EEC">
            <w:pPr>
              <w:spacing w:line="360" w:lineRule="auto"/>
              <w:jc w:val="both"/>
              <w:rPr>
                <w:rFonts w:ascii="Calibri" w:hAnsi="Calibri" w:cs="Calibri"/>
                <w:sz w:val="20"/>
                <w:lang w:val="en-GB"/>
              </w:rPr>
            </w:pPr>
            <w:r w:rsidRPr="006C75DE">
              <w:rPr>
                <w:rFonts w:ascii="Calibri" w:hAnsi="Calibri" w:cs="Calibri"/>
                <w:sz w:val="20"/>
                <w:lang w:val="en-GB"/>
              </w:rPr>
              <w:t>YES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7D2E12" w14:textId="77777777" w:rsidR="00DE598E" w:rsidRPr="006C75DE" w:rsidRDefault="00DE598E" w:rsidP="00390EEC">
            <w:pPr>
              <w:spacing w:line="360" w:lineRule="auto"/>
              <w:jc w:val="both"/>
              <w:rPr>
                <w:rFonts w:ascii="Calibri" w:hAnsi="Calibri" w:cs="Calibri"/>
                <w:sz w:val="20"/>
                <w:lang w:val="en-GB"/>
              </w:rPr>
            </w:pPr>
            <w:r w:rsidRPr="006C75DE">
              <w:rPr>
                <w:rFonts w:ascii="Calibri" w:hAnsi="Calibri" w:cs="Calibri"/>
                <w:sz w:val="20"/>
                <w:lang w:val="en-GB"/>
              </w:rPr>
              <w:t>NO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14:paraId="3B5D6D3D" w14:textId="77777777" w:rsidR="00DE598E" w:rsidRPr="006C75DE" w:rsidRDefault="00DE598E" w:rsidP="00390EEC">
            <w:pPr>
              <w:spacing w:line="360" w:lineRule="auto"/>
              <w:jc w:val="both"/>
              <w:rPr>
                <w:rFonts w:ascii="Calibri" w:hAnsi="Calibri" w:cs="Calibri"/>
                <w:sz w:val="20"/>
                <w:lang w:val="en-GB"/>
              </w:rPr>
            </w:pPr>
            <w:r w:rsidRPr="006C75DE">
              <w:rPr>
                <w:rFonts w:ascii="Calibri" w:hAnsi="Calibri" w:cs="Calibri"/>
                <w:sz w:val="20"/>
                <w:lang w:val="en-GB"/>
              </w:rPr>
              <w:t>N/A</w:t>
            </w:r>
          </w:p>
        </w:tc>
      </w:tr>
      <w:tr w:rsidR="00DE598E" w:rsidRPr="006C75DE" w14:paraId="6BADAE88" w14:textId="77777777" w:rsidTr="00390EEC">
        <w:trPr>
          <w:jc w:val="center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C5C15E" w14:textId="77777777" w:rsidR="00DE598E" w:rsidRPr="006C75DE" w:rsidRDefault="00DE598E" w:rsidP="00390EEC">
            <w:pPr>
              <w:spacing w:line="360" w:lineRule="auto"/>
              <w:jc w:val="both"/>
              <w:rPr>
                <w:rFonts w:ascii="Calibri" w:hAnsi="Calibri" w:cs="Calibri"/>
                <w:sz w:val="20"/>
                <w:lang w:val="en-GB"/>
              </w:rPr>
            </w:pPr>
            <w:r w:rsidRPr="006C75DE">
              <w:rPr>
                <w:rFonts w:ascii="Calibri" w:hAnsi="Calibri" w:cs="Calibri"/>
                <w:sz w:val="20"/>
                <w:lang w:val="en-GB"/>
              </w:rPr>
              <w:t>1.</w:t>
            </w:r>
          </w:p>
        </w:tc>
        <w:tc>
          <w:tcPr>
            <w:tcW w:w="6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ED5E" w14:textId="23AE0B9E" w:rsidR="00DE598E" w:rsidRPr="00AA62AD" w:rsidRDefault="00DE598E" w:rsidP="00390EEC">
            <w:pPr>
              <w:spacing w:line="360" w:lineRule="auto"/>
              <w:jc w:val="both"/>
              <w:rPr>
                <w:rFonts w:ascii="Calibri" w:hAnsi="Calibri" w:cs="Calibri"/>
                <w:color w:val="FF0000"/>
                <w:sz w:val="20"/>
                <w:lang w:val="en-GB"/>
              </w:rPr>
            </w:pPr>
            <w:r w:rsidRPr="006C75DE">
              <w:rPr>
                <w:rFonts w:ascii="Calibri" w:hAnsi="Calibri" w:cs="Calibri"/>
                <w:sz w:val="20"/>
                <w:lang w:val="en-GB"/>
              </w:rPr>
              <w:t xml:space="preserve"> Application in terms of sections </w:t>
            </w:r>
            <w:r w:rsidR="00D63C2E">
              <w:rPr>
                <w:rFonts w:ascii="Calibri" w:hAnsi="Calibri" w:cs="Calibri"/>
                <w:sz w:val="20"/>
                <w:lang w:val="en-GB"/>
              </w:rPr>
              <w:t>64</w:t>
            </w:r>
            <w:r w:rsidRPr="006C75DE">
              <w:rPr>
                <w:rFonts w:ascii="Calibri" w:hAnsi="Calibri" w:cs="Calibri"/>
                <w:sz w:val="20"/>
                <w:lang w:val="en-GB"/>
              </w:rPr>
              <w:t xml:space="preserve"> initialled on each and every page (in duplicates)</w:t>
            </w:r>
            <w:r w:rsidR="00AA62AD">
              <w:rPr>
                <w:rFonts w:ascii="Calibri" w:hAnsi="Calibri" w:cs="Calibri"/>
                <w:sz w:val="20"/>
                <w:lang w:val="en-GB"/>
              </w:rPr>
              <w:t>-</w:t>
            </w:r>
            <w:r w:rsidR="00AA62AD">
              <w:rPr>
                <w:rFonts w:ascii="Calibri" w:hAnsi="Calibri" w:cs="Calibri"/>
                <w:color w:val="FF0000"/>
                <w:sz w:val="20"/>
                <w:lang w:val="en-GB"/>
              </w:rPr>
              <w:t xml:space="preserve">Our office will facilitate applications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7A0E29" w14:textId="395D2859" w:rsidR="00DE598E" w:rsidRPr="00AA62AD" w:rsidRDefault="00AA62AD" w:rsidP="00390EEC">
            <w:pPr>
              <w:spacing w:line="360" w:lineRule="auto"/>
              <w:jc w:val="both"/>
              <w:rPr>
                <w:rFonts w:ascii="Calibri" w:hAnsi="Calibri" w:cs="Calibri"/>
                <w:color w:val="FF0000"/>
                <w:sz w:val="20"/>
                <w:lang w:val="en-GB"/>
              </w:rPr>
            </w:pPr>
            <w:r>
              <w:rPr>
                <w:rFonts w:ascii="Calibri" w:hAnsi="Calibri" w:cs="Calibri"/>
                <w:color w:val="FF0000"/>
                <w:sz w:val="20"/>
                <w:lang w:val="en-GB"/>
              </w:rPr>
              <w:t>Yes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7DFAA8" w14:textId="77777777" w:rsidR="00DE598E" w:rsidRPr="006C75DE" w:rsidRDefault="00DE598E" w:rsidP="00390EEC">
            <w:pPr>
              <w:spacing w:line="360" w:lineRule="auto"/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14:paraId="5105EEF9" w14:textId="77777777" w:rsidR="00DE598E" w:rsidRPr="006C75DE" w:rsidRDefault="00DE598E" w:rsidP="00390EEC">
            <w:pPr>
              <w:spacing w:line="360" w:lineRule="auto"/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DE598E" w:rsidRPr="006C75DE" w14:paraId="4943C02D" w14:textId="77777777" w:rsidTr="00390EEC">
        <w:trPr>
          <w:jc w:val="center"/>
        </w:trPr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</w:tcPr>
          <w:p w14:paraId="010D7CB7" w14:textId="77777777" w:rsidR="00DE598E" w:rsidRPr="006C75DE" w:rsidRDefault="00DE598E" w:rsidP="00390EEC">
            <w:pPr>
              <w:spacing w:line="360" w:lineRule="auto"/>
              <w:jc w:val="both"/>
              <w:rPr>
                <w:rFonts w:ascii="Calibri" w:hAnsi="Calibri" w:cs="Calibri"/>
                <w:sz w:val="20"/>
                <w:lang w:val="en-GB"/>
              </w:rPr>
            </w:pPr>
            <w:r w:rsidRPr="006C75DE">
              <w:rPr>
                <w:rFonts w:ascii="Calibri" w:hAnsi="Calibri" w:cs="Calibri"/>
                <w:sz w:val="20"/>
                <w:lang w:val="en-GB"/>
              </w:rPr>
              <w:t>2.</w:t>
            </w:r>
          </w:p>
        </w:tc>
        <w:tc>
          <w:tcPr>
            <w:tcW w:w="69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D761BC5" w14:textId="7E1B20E2" w:rsidR="00DE598E" w:rsidRPr="00AA62AD" w:rsidRDefault="00D63C2E" w:rsidP="00390EEC">
            <w:pPr>
              <w:spacing w:line="360" w:lineRule="auto"/>
              <w:jc w:val="both"/>
              <w:rPr>
                <w:rFonts w:ascii="Calibri" w:hAnsi="Calibri" w:cs="Calibri"/>
                <w:color w:val="FF0000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Natural person or Juristic person registration documents</w:t>
            </w:r>
            <w:r w:rsidR="00AA62AD">
              <w:rPr>
                <w:rFonts w:ascii="Calibri" w:hAnsi="Calibri" w:cs="Calibri"/>
                <w:sz w:val="20"/>
                <w:lang w:val="en-GB"/>
              </w:rPr>
              <w:t xml:space="preserve"> – </w:t>
            </w:r>
            <w:r w:rsidR="00AA62AD">
              <w:rPr>
                <w:rFonts w:ascii="Calibri" w:hAnsi="Calibri" w:cs="Calibri"/>
                <w:color w:val="FF0000"/>
                <w:sz w:val="20"/>
                <w:lang w:val="en-GB"/>
              </w:rPr>
              <w:t>Client to provide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14439D" w14:textId="0A04E935" w:rsidR="00DE598E" w:rsidRPr="00AA62AD" w:rsidRDefault="00AA62AD" w:rsidP="00390EEC">
            <w:pPr>
              <w:spacing w:line="360" w:lineRule="auto"/>
              <w:jc w:val="both"/>
              <w:rPr>
                <w:rFonts w:ascii="Calibri" w:hAnsi="Calibri" w:cs="Calibri"/>
                <w:color w:val="FF0000"/>
                <w:sz w:val="20"/>
                <w:lang w:val="en-GB"/>
              </w:rPr>
            </w:pPr>
            <w:r>
              <w:rPr>
                <w:rFonts w:ascii="Calibri" w:hAnsi="Calibri" w:cs="Calibri"/>
                <w:color w:val="FF0000"/>
                <w:sz w:val="20"/>
                <w:lang w:val="en-GB"/>
              </w:rPr>
              <w:t>Yes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14:paraId="1F72A465" w14:textId="77777777" w:rsidR="00DE598E" w:rsidRPr="006C75DE" w:rsidRDefault="00DE598E" w:rsidP="00390EEC">
            <w:pPr>
              <w:spacing w:line="360" w:lineRule="auto"/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</w:tcPr>
          <w:p w14:paraId="0C197FAD" w14:textId="77777777" w:rsidR="00DE598E" w:rsidRPr="006C75DE" w:rsidRDefault="00DE598E" w:rsidP="00390EEC">
            <w:pPr>
              <w:rPr>
                <w:sz w:val="20"/>
              </w:rPr>
            </w:pPr>
          </w:p>
        </w:tc>
      </w:tr>
      <w:tr w:rsidR="00DE598E" w:rsidRPr="006C75DE" w14:paraId="4EDC04DD" w14:textId="77777777" w:rsidTr="00390EEC">
        <w:trPr>
          <w:jc w:val="center"/>
        </w:trPr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</w:tcPr>
          <w:p w14:paraId="47305E41" w14:textId="77777777" w:rsidR="00DE598E" w:rsidRPr="006C75DE" w:rsidRDefault="00DE598E" w:rsidP="00390EEC">
            <w:pPr>
              <w:spacing w:line="360" w:lineRule="auto"/>
              <w:jc w:val="both"/>
              <w:rPr>
                <w:rFonts w:ascii="Calibri" w:hAnsi="Calibri" w:cs="Calibri"/>
                <w:sz w:val="20"/>
                <w:lang w:val="en-GB"/>
              </w:rPr>
            </w:pPr>
            <w:r w:rsidRPr="006C75DE">
              <w:rPr>
                <w:rFonts w:ascii="Calibri" w:hAnsi="Calibri" w:cs="Calibri"/>
                <w:sz w:val="20"/>
                <w:lang w:val="en-GB"/>
              </w:rPr>
              <w:t>3.</w:t>
            </w:r>
          </w:p>
        </w:tc>
        <w:tc>
          <w:tcPr>
            <w:tcW w:w="69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9CD0A3" w14:textId="1646E15C" w:rsidR="00DE598E" w:rsidRPr="00AA62AD" w:rsidRDefault="00D63C2E" w:rsidP="00390EEC">
            <w:pPr>
              <w:spacing w:line="360" w:lineRule="auto"/>
              <w:jc w:val="both"/>
              <w:rPr>
                <w:rFonts w:ascii="Calibri" w:hAnsi="Calibri" w:cs="Calibri"/>
                <w:color w:val="FF0000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 xml:space="preserve">ID document/s certified </w:t>
            </w:r>
            <w:r w:rsidR="00AA62AD">
              <w:rPr>
                <w:rFonts w:ascii="Calibri" w:hAnsi="Calibri" w:cs="Calibri"/>
                <w:sz w:val="20"/>
                <w:lang w:val="en-GB"/>
              </w:rPr>
              <w:t xml:space="preserve">– </w:t>
            </w:r>
            <w:r w:rsidR="00AA62AD">
              <w:rPr>
                <w:rFonts w:ascii="Calibri" w:hAnsi="Calibri" w:cs="Calibri"/>
                <w:color w:val="FF0000"/>
                <w:sz w:val="20"/>
                <w:lang w:val="en-GB"/>
              </w:rPr>
              <w:t>Client to provide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FCBBB5" w14:textId="7BAECE89" w:rsidR="00DE598E" w:rsidRPr="00AA62AD" w:rsidRDefault="00AA62AD" w:rsidP="00390EEC">
            <w:pPr>
              <w:spacing w:line="360" w:lineRule="auto"/>
              <w:jc w:val="both"/>
              <w:rPr>
                <w:rFonts w:ascii="Calibri" w:hAnsi="Calibri" w:cs="Calibri"/>
                <w:color w:val="FF0000"/>
                <w:sz w:val="20"/>
                <w:lang w:val="en-GB"/>
              </w:rPr>
            </w:pPr>
            <w:r>
              <w:rPr>
                <w:rFonts w:ascii="Calibri" w:hAnsi="Calibri" w:cs="Calibri"/>
                <w:color w:val="FF0000"/>
                <w:sz w:val="20"/>
                <w:lang w:val="en-GB"/>
              </w:rPr>
              <w:t xml:space="preserve">Yes 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14:paraId="79B9D4F5" w14:textId="77777777" w:rsidR="00DE598E" w:rsidRPr="006C75DE" w:rsidRDefault="00DE598E" w:rsidP="00390EEC">
            <w:pPr>
              <w:spacing w:line="360" w:lineRule="auto"/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</w:tcPr>
          <w:p w14:paraId="692BC2C6" w14:textId="77777777" w:rsidR="00DE598E" w:rsidRPr="006C75DE" w:rsidRDefault="00DE598E" w:rsidP="00390EEC">
            <w:pPr>
              <w:rPr>
                <w:sz w:val="20"/>
              </w:rPr>
            </w:pPr>
          </w:p>
        </w:tc>
      </w:tr>
      <w:tr w:rsidR="00DE598E" w:rsidRPr="006C75DE" w14:paraId="2DFB1CFD" w14:textId="77777777" w:rsidTr="00390EEC">
        <w:trPr>
          <w:jc w:val="center"/>
        </w:trPr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</w:tcPr>
          <w:p w14:paraId="69B37171" w14:textId="77777777" w:rsidR="00DE598E" w:rsidRPr="006C75DE" w:rsidRDefault="00DE598E" w:rsidP="00390EEC">
            <w:pPr>
              <w:spacing w:line="360" w:lineRule="auto"/>
              <w:jc w:val="both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4.</w:t>
            </w:r>
          </w:p>
        </w:tc>
        <w:tc>
          <w:tcPr>
            <w:tcW w:w="69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13F01E" w14:textId="0935414B" w:rsidR="00DE598E" w:rsidRPr="00AA62AD" w:rsidRDefault="00D63C2E" w:rsidP="00390EEC">
            <w:pPr>
              <w:spacing w:line="360" w:lineRule="auto"/>
              <w:jc w:val="both"/>
              <w:rPr>
                <w:rFonts w:ascii="Calibri" w:hAnsi="Calibri" w:cs="Calibri"/>
                <w:color w:val="FF0000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 xml:space="preserve">Tax compliance status </w:t>
            </w:r>
            <w:r w:rsidR="00AA62AD">
              <w:rPr>
                <w:rFonts w:ascii="Calibri" w:hAnsi="Calibri" w:cs="Calibri"/>
                <w:sz w:val="20"/>
                <w:lang w:val="en-GB"/>
              </w:rPr>
              <w:t>-</w:t>
            </w:r>
            <w:r w:rsidR="00AA62AD">
              <w:rPr>
                <w:rFonts w:ascii="Calibri" w:hAnsi="Calibri" w:cs="Calibri"/>
                <w:color w:val="FF0000"/>
                <w:sz w:val="20"/>
                <w:lang w:val="en-GB"/>
              </w:rPr>
              <w:t>Client to provide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EF703D" w14:textId="038236EF" w:rsidR="00DE598E" w:rsidRPr="00AA62AD" w:rsidRDefault="00AA62AD" w:rsidP="00390EEC">
            <w:pPr>
              <w:spacing w:line="360" w:lineRule="auto"/>
              <w:jc w:val="both"/>
              <w:rPr>
                <w:rFonts w:ascii="Calibri" w:hAnsi="Calibri" w:cs="Calibri"/>
                <w:color w:val="FF0000"/>
                <w:sz w:val="20"/>
                <w:lang w:val="en-GB"/>
              </w:rPr>
            </w:pPr>
            <w:r>
              <w:rPr>
                <w:rFonts w:ascii="Calibri" w:hAnsi="Calibri" w:cs="Calibri"/>
                <w:color w:val="FF0000"/>
                <w:sz w:val="20"/>
                <w:lang w:val="en-GB"/>
              </w:rPr>
              <w:t xml:space="preserve">Yes 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14:paraId="1BB196A0" w14:textId="77777777" w:rsidR="00DE598E" w:rsidRPr="006C75DE" w:rsidRDefault="00DE598E" w:rsidP="00390EEC">
            <w:pPr>
              <w:spacing w:line="360" w:lineRule="auto"/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</w:tcPr>
          <w:p w14:paraId="06EC3006" w14:textId="77777777" w:rsidR="00DE598E" w:rsidRPr="006C75DE" w:rsidRDefault="00DE598E" w:rsidP="00390EEC">
            <w:pPr>
              <w:rPr>
                <w:sz w:val="20"/>
              </w:rPr>
            </w:pPr>
          </w:p>
        </w:tc>
      </w:tr>
      <w:tr w:rsidR="00DE598E" w:rsidRPr="006C75DE" w14:paraId="10612181" w14:textId="77777777" w:rsidTr="00390EEC">
        <w:trPr>
          <w:jc w:val="center"/>
        </w:trPr>
        <w:tc>
          <w:tcPr>
            <w:tcW w:w="522" w:type="dxa"/>
            <w:shd w:val="clear" w:color="auto" w:fill="auto"/>
          </w:tcPr>
          <w:p w14:paraId="1593E257" w14:textId="77777777" w:rsidR="00DE598E" w:rsidRPr="006C75DE" w:rsidRDefault="00DE598E" w:rsidP="00390EEC">
            <w:pPr>
              <w:spacing w:line="360" w:lineRule="auto"/>
              <w:jc w:val="both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5</w:t>
            </w:r>
            <w:r w:rsidRPr="006C75DE">
              <w:rPr>
                <w:rFonts w:ascii="Calibri" w:hAnsi="Calibri" w:cs="Calibri"/>
                <w:sz w:val="20"/>
                <w:lang w:val="en-GB"/>
              </w:rPr>
              <w:t>.</w:t>
            </w:r>
          </w:p>
        </w:tc>
        <w:tc>
          <w:tcPr>
            <w:tcW w:w="6974" w:type="dxa"/>
            <w:tcBorders>
              <w:right w:val="single" w:sz="4" w:space="0" w:color="auto"/>
            </w:tcBorders>
            <w:shd w:val="clear" w:color="auto" w:fill="auto"/>
          </w:tcPr>
          <w:p w14:paraId="655EE192" w14:textId="1E205DF6" w:rsidR="00DE598E" w:rsidRPr="00AA62AD" w:rsidRDefault="00D63C2E" w:rsidP="00390EEC">
            <w:pPr>
              <w:spacing w:line="360" w:lineRule="auto"/>
              <w:jc w:val="both"/>
              <w:rPr>
                <w:rFonts w:ascii="Calibri" w:hAnsi="Calibri" w:cs="Calibri"/>
                <w:color w:val="FF0000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 xml:space="preserve">Police clearance </w:t>
            </w:r>
            <w:r w:rsidR="00AA62AD">
              <w:rPr>
                <w:rFonts w:ascii="Calibri" w:hAnsi="Calibri" w:cs="Calibri"/>
                <w:sz w:val="20"/>
                <w:lang w:val="en-GB"/>
              </w:rPr>
              <w:t xml:space="preserve">– </w:t>
            </w:r>
            <w:r w:rsidR="00AA62AD">
              <w:rPr>
                <w:rFonts w:ascii="Calibri" w:hAnsi="Calibri" w:cs="Calibri"/>
                <w:color w:val="FF0000"/>
                <w:sz w:val="20"/>
                <w:lang w:val="en-GB"/>
              </w:rPr>
              <w:t>Client to provide or our office can facilitate doorstep service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04008033" w14:textId="717297F8" w:rsidR="00DE598E" w:rsidRPr="00AA62AD" w:rsidRDefault="00AA62AD" w:rsidP="00390EEC">
            <w:pPr>
              <w:spacing w:line="360" w:lineRule="auto"/>
              <w:jc w:val="both"/>
              <w:rPr>
                <w:rFonts w:ascii="Calibri" w:hAnsi="Calibri" w:cs="Calibri"/>
                <w:color w:val="FF0000"/>
                <w:sz w:val="20"/>
                <w:lang w:val="en-GB"/>
              </w:rPr>
            </w:pPr>
            <w:r>
              <w:rPr>
                <w:rFonts w:ascii="Calibri" w:hAnsi="Calibri" w:cs="Calibri"/>
                <w:color w:val="FF0000"/>
                <w:sz w:val="20"/>
                <w:lang w:val="en-GB"/>
              </w:rPr>
              <w:t xml:space="preserve">Yes </w:t>
            </w:r>
          </w:p>
        </w:tc>
        <w:tc>
          <w:tcPr>
            <w:tcW w:w="562" w:type="dxa"/>
            <w:shd w:val="clear" w:color="auto" w:fill="auto"/>
          </w:tcPr>
          <w:p w14:paraId="2242D60F" w14:textId="77777777" w:rsidR="00DE598E" w:rsidRPr="006C75DE" w:rsidRDefault="00DE598E" w:rsidP="00390EEC">
            <w:pPr>
              <w:spacing w:line="360" w:lineRule="auto"/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571" w:type="dxa"/>
          </w:tcPr>
          <w:p w14:paraId="791AB365" w14:textId="77777777" w:rsidR="00DE598E" w:rsidRPr="006C75DE" w:rsidRDefault="00DE598E" w:rsidP="00390EEC">
            <w:pPr>
              <w:rPr>
                <w:sz w:val="20"/>
              </w:rPr>
            </w:pPr>
          </w:p>
        </w:tc>
      </w:tr>
      <w:tr w:rsidR="00DE598E" w:rsidRPr="006C75DE" w14:paraId="6D3E019F" w14:textId="77777777" w:rsidTr="00390EEC">
        <w:trPr>
          <w:jc w:val="center"/>
        </w:trPr>
        <w:tc>
          <w:tcPr>
            <w:tcW w:w="522" w:type="dxa"/>
            <w:shd w:val="clear" w:color="auto" w:fill="auto"/>
          </w:tcPr>
          <w:p w14:paraId="794F166B" w14:textId="77777777" w:rsidR="00DE598E" w:rsidRPr="006C75DE" w:rsidRDefault="00DE598E" w:rsidP="00390EEC">
            <w:pPr>
              <w:spacing w:line="360" w:lineRule="auto"/>
              <w:jc w:val="both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6</w:t>
            </w:r>
            <w:r w:rsidRPr="006C75DE">
              <w:rPr>
                <w:rFonts w:ascii="Calibri" w:hAnsi="Calibri" w:cs="Calibri"/>
                <w:sz w:val="20"/>
                <w:lang w:val="en-GB"/>
              </w:rPr>
              <w:t>.</w:t>
            </w:r>
          </w:p>
        </w:tc>
        <w:tc>
          <w:tcPr>
            <w:tcW w:w="6974" w:type="dxa"/>
            <w:tcBorders>
              <w:right w:val="single" w:sz="4" w:space="0" w:color="auto"/>
            </w:tcBorders>
            <w:shd w:val="clear" w:color="auto" w:fill="auto"/>
          </w:tcPr>
          <w:p w14:paraId="6A1C0ECA" w14:textId="7DFCCA09" w:rsidR="00DE598E" w:rsidRPr="00AA62AD" w:rsidRDefault="00D63C2E" w:rsidP="00390EEC">
            <w:pPr>
              <w:spacing w:line="360" w:lineRule="auto"/>
              <w:jc w:val="both"/>
              <w:rPr>
                <w:rFonts w:ascii="Calibri" w:hAnsi="Calibri" w:cs="Calibri"/>
                <w:color w:val="FF0000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 xml:space="preserve">Resolution </w:t>
            </w:r>
            <w:r w:rsidR="00AA62AD">
              <w:rPr>
                <w:rFonts w:ascii="Calibri" w:hAnsi="Calibri" w:cs="Calibri"/>
                <w:sz w:val="20"/>
                <w:lang w:val="en-GB"/>
              </w:rPr>
              <w:t>-</w:t>
            </w:r>
            <w:r w:rsidR="00AA62AD">
              <w:rPr>
                <w:rFonts w:ascii="Calibri" w:hAnsi="Calibri" w:cs="Calibri"/>
                <w:color w:val="FF0000"/>
                <w:sz w:val="20"/>
                <w:lang w:val="en-GB"/>
              </w:rPr>
              <w:t>Client to provide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1704867" w14:textId="4A27B046" w:rsidR="00DE598E" w:rsidRPr="00AA62AD" w:rsidRDefault="00AA62AD" w:rsidP="00390EEC">
            <w:pPr>
              <w:spacing w:line="360" w:lineRule="auto"/>
              <w:jc w:val="both"/>
              <w:rPr>
                <w:rFonts w:ascii="Calibri" w:hAnsi="Calibri" w:cs="Calibri"/>
                <w:color w:val="FF0000"/>
                <w:sz w:val="20"/>
                <w:lang w:val="en-GB"/>
              </w:rPr>
            </w:pPr>
            <w:r>
              <w:rPr>
                <w:rFonts w:ascii="Calibri" w:hAnsi="Calibri" w:cs="Calibri"/>
                <w:color w:val="FF0000"/>
                <w:sz w:val="20"/>
                <w:lang w:val="en-GB"/>
              </w:rPr>
              <w:t>Yes</w:t>
            </w:r>
          </w:p>
        </w:tc>
        <w:tc>
          <w:tcPr>
            <w:tcW w:w="562" w:type="dxa"/>
            <w:shd w:val="clear" w:color="auto" w:fill="auto"/>
          </w:tcPr>
          <w:p w14:paraId="5B967C45" w14:textId="77777777" w:rsidR="00DE598E" w:rsidRPr="006C75DE" w:rsidRDefault="00DE598E" w:rsidP="00390EEC">
            <w:pPr>
              <w:spacing w:line="360" w:lineRule="auto"/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571" w:type="dxa"/>
          </w:tcPr>
          <w:p w14:paraId="372A4FA3" w14:textId="77777777" w:rsidR="00DE598E" w:rsidRPr="006C75DE" w:rsidRDefault="00DE598E" w:rsidP="00390EEC">
            <w:pPr>
              <w:rPr>
                <w:sz w:val="20"/>
              </w:rPr>
            </w:pPr>
          </w:p>
        </w:tc>
      </w:tr>
      <w:tr w:rsidR="00DE598E" w:rsidRPr="006C75DE" w14:paraId="5C748A86" w14:textId="77777777" w:rsidTr="00390EEC">
        <w:trPr>
          <w:jc w:val="center"/>
        </w:trPr>
        <w:tc>
          <w:tcPr>
            <w:tcW w:w="522" w:type="dxa"/>
            <w:shd w:val="clear" w:color="auto" w:fill="auto"/>
          </w:tcPr>
          <w:p w14:paraId="7ED10FB1" w14:textId="77777777" w:rsidR="00DE598E" w:rsidRPr="006C75DE" w:rsidRDefault="00DE598E" w:rsidP="00390EEC">
            <w:pPr>
              <w:spacing w:line="360" w:lineRule="auto"/>
              <w:jc w:val="both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7</w:t>
            </w:r>
            <w:r w:rsidRPr="006C75DE">
              <w:rPr>
                <w:rFonts w:ascii="Calibri" w:hAnsi="Calibri" w:cs="Calibri"/>
                <w:sz w:val="20"/>
                <w:lang w:val="en-GB"/>
              </w:rPr>
              <w:t>.</w:t>
            </w:r>
          </w:p>
        </w:tc>
        <w:tc>
          <w:tcPr>
            <w:tcW w:w="6974" w:type="dxa"/>
            <w:tcBorders>
              <w:right w:val="single" w:sz="4" w:space="0" w:color="auto"/>
            </w:tcBorders>
            <w:shd w:val="clear" w:color="auto" w:fill="auto"/>
          </w:tcPr>
          <w:p w14:paraId="3553FEE6" w14:textId="38634F30" w:rsidR="00DE598E" w:rsidRPr="00AA62AD" w:rsidRDefault="00D63C2E" w:rsidP="00390EEC">
            <w:pPr>
              <w:spacing w:line="360" w:lineRule="auto"/>
              <w:jc w:val="both"/>
              <w:rPr>
                <w:rFonts w:ascii="Calibri" w:hAnsi="Calibri" w:cs="Calibri"/>
                <w:color w:val="FF0000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Current/valid liquor license copy</w:t>
            </w:r>
            <w:r w:rsidR="00AA62AD">
              <w:rPr>
                <w:rFonts w:ascii="Calibri" w:hAnsi="Calibri" w:cs="Calibri"/>
                <w:sz w:val="20"/>
                <w:lang w:val="en-GB"/>
              </w:rPr>
              <w:t xml:space="preserve"> -</w:t>
            </w:r>
            <w:r w:rsidR="00AA62AD">
              <w:rPr>
                <w:rFonts w:ascii="Calibri" w:hAnsi="Calibri" w:cs="Calibri"/>
                <w:color w:val="FF0000"/>
                <w:sz w:val="20"/>
                <w:lang w:val="en-GB"/>
              </w:rPr>
              <w:t>Client to provide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266924C" w14:textId="69A6D56F" w:rsidR="00DE598E" w:rsidRPr="00AA62AD" w:rsidRDefault="00AA62AD" w:rsidP="00390EEC">
            <w:pPr>
              <w:spacing w:line="360" w:lineRule="auto"/>
              <w:jc w:val="both"/>
              <w:rPr>
                <w:rFonts w:ascii="Calibri" w:hAnsi="Calibri" w:cs="Calibri"/>
                <w:color w:val="FF0000"/>
                <w:sz w:val="20"/>
                <w:lang w:val="en-GB"/>
              </w:rPr>
            </w:pPr>
            <w:r>
              <w:rPr>
                <w:rFonts w:ascii="Calibri" w:hAnsi="Calibri" w:cs="Calibri"/>
                <w:color w:val="FF0000"/>
                <w:sz w:val="20"/>
                <w:lang w:val="en-GB"/>
              </w:rPr>
              <w:t>Yes</w:t>
            </w:r>
          </w:p>
        </w:tc>
        <w:tc>
          <w:tcPr>
            <w:tcW w:w="562" w:type="dxa"/>
            <w:shd w:val="clear" w:color="auto" w:fill="auto"/>
          </w:tcPr>
          <w:p w14:paraId="64075828" w14:textId="77777777" w:rsidR="00DE598E" w:rsidRPr="006C75DE" w:rsidRDefault="00DE598E" w:rsidP="00390EEC">
            <w:pPr>
              <w:spacing w:line="360" w:lineRule="auto"/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571" w:type="dxa"/>
          </w:tcPr>
          <w:p w14:paraId="08CDDBC3" w14:textId="77777777" w:rsidR="00DE598E" w:rsidRPr="006C75DE" w:rsidRDefault="00DE598E" w:rsidP="00390EEC">
            <w:pPr>
              <w:rPr>
                <w:sz w:val="20"/>
              </w:rPr>
            </w:pPr>
          </w:p>
        </w:tc>
      </w:tr>
      <w:tr w:rsidR="00DE598E" w:rsidRPr="006C75DE" w14:paraId="7C34AC66" w14:textId="77777777" w:rsidTr="00390EEC">
        <w:trPr>
          <w:jc w:val="center"/>
        </w:trPr>
        <w:tc>
          <w:tcPr>
            <w:tcW w:w="522" w:type="dxa"/>
            <w:shd w:val="clear" w:color="auto" w:fill="auto"/>
          </w:tcPr>
          <w:p w14:paraId="7DF329D7" w14:textId="6C53096D" w:rsidR="00DE598E" w:rsidRPr="006C75DE" w:rsidRDefault="00D63C2E" w:rsidP="00390EEC">
            <w:pPr>
              <w:spacing w:line="360" w:lineRule="auto"/>
              <w:jc w:val="both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8.</w:t>
            </w:r>
          </w:p>
        </w:tc>
        <w:tc>
          <w:tcPr>
            <w:tcW w:w="6974" w:type="dxa"/>
            <w:tcBorders>
              <w:right w:val="single" w:sz="4" w:space="0" w:color="auto"/>
            </w:tcBorders>
            <w:shd w:val="clear" w:color="auto" w:fill="auto"/>
          </w:tcPr>
          <w:p w14:paraId="74992446" w14:textId="5F8D8ACD" w:rsidR="00DE598E" w:rsidRPr="00AA62AD" w:rsidRDefault="00D63C2E" w:rsidP="00390EEC">
            <w:pPr>
              <w:spacing w:line="360" w:lineRule="auto"/>
              <w:jc w:val="both"/>
              <w:rPr>
                <w:rFonts w:ascii="Calibri" w:hAnsi="Calibri" w:cs="Calibri"/>
                <w:color w:val="FF0000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Proxy</w:t>
            </w:r>
            <w:r w:rsidR="00AA62AD">
              <w:rPr>
                <w:rFonts w:ascii="Calibri" w:hAnsi="Calibri" w:cs="Calibri"/>
                <w:sz w:val="20"/>
                <w:lang w:val="en-GB"/>
              </w:rPr>
              <w:t xml:space="preserve"> -</w:t>
            </w:r>
            <w:r w:rsidR="00AA62AD">
              <w:rPr>
                <w:rFonts w:ascii="Calibri" w:hAnsi="Calibri" w:cs="Calibri"/>
                <w:color w:val="FF0000"/>
                <w:sz w:val="20"/>
                <w:lang w:val="en-GB"/>
              </w:rPr>
              <w:t>Client to provide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2118558" w14:textId="66F15B1C" w:rsidR="00DE598E" w:rsidRPr="00AA62AD" w:rsidRDefault="00AA62AD" w:rsidP="00390EEC">
            <w:pPr>
              <w:spacing w:line="360" w:lineRule="auto"/>
              <w:jc w:val="both"/>
              <w:rPr>
                <w:rFonts w:ascii="Calibri" w:hAnsi="Calibri" w:cs="Calibri"/>
                <w:color w:val="FF0000"/>
                <w:sz w:val="20"/>
                <w:lang w:val="en-GB"/>
              </w:rPr>
            </w:pPr>
            <w:r>
              <w:rPr>
                <w:rFonts w:ascii="Calibri" w:hAnsi="Calibri" w:cs="Calibri"/>
                <w:color w:val="FF0000"/>
                <w:sz w:val="20"/>
                <w:lang w:val="en-GB"/>
              </w:rPr>
              <w:t>Yes</w:t>
            </w:r>
          </w:p>
        </w:tc>
        <w:tc>
          <w:tcPr>
            <w:tcW w:w="562" w:type="dxa"/>
            <w:shd w:val="clear" w:color="auto" w:fill="auto"/>
          </w:tcPr>
          <w:p w14:paraId="65355ACE" w14:textId="77777777" w:rsidR="00DE598E" w:rsidRPr="006C75DE" w:rsidRDefault="00DE598E" w:rsidP="00390EEC">
            <w:pPr>
              <w:spacing w:line="360" w:lineRule="auto"/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571" w:type="dxa"/>
          </w:tcPr>
          <w:p w14:paraId="4AE988DF" w14:textId="77777777" w:rsidR="00DE598E" w:rsidRPr="006C75DE" w:rsidRDefault="00DE598E" w:rsidP="00390EEC">
            <w:pPr>
              <w:rPr>
                <w:sz w:val="20"/>
              </w:rPr>
            </w:pPr>
          </w:p>
        </w:tc>
      </w:tr>
    </w:tbl>
    <w:p w14:paraId="7398D099" w14:textId="77777777" w:rsidR="00493AB3" w:rsidRDefault="00493AB3"/>
    <w:sectPr w:rsidR="00493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8E"/>
    <w:rsid w:val="0031437E"/>
    <w:rsid w:val="00377C5C"/>
    <w:rsid w:val="00493AB3"/>
    <w:rsid w:val="00AA62AD"/>
    <w:rsid w:val="00D63C2E"/>
    <w:rsid w:val="00DE598E"/>
    <w:rsid w:val="00F567FE"/>
    <w:rsid w:val="00FD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BA041"/>
  <w15:chartTrackingRefBased/>
  <w15:docId w15:val="{7948941E-F862-4B17-B6E4-6C40860C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98E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2023-10-26T04:05:00Z</dcterms:created>
  <dcterms:modified xsi:type="dcterms:W3CDTF">2023-10-26T04:27:00Z</dcterms:modified>
</cp:coreProperties>
</file>